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1A" w:rsidRPr="00D90773" w:rsidRDefault="006C0D1A" w:rsidP="00E4061D">
      <w:pPr>
        <w:widowControl/>
        <w:jc w:val="left"/>
        <w:rPr>
          <w:sz w:val="24"/>
        </w:rPr>
      </w:pPr>
      <w:bookmarkStart w:id="0" w:name="_GoBack"/>
      <w:bookmarkEnd w:id="0"/>
    </w:p>
    <w:p w:rsidR="006C0D1A" w:rsidRPr="00E66DD6" w:rsidRDefault="006C0D1A" w:rsidP="00E4061D">
      <w:pPr>
        <w:pStyle w:val="BodyTextIndent"/>
        <w:spacing w:line="360" w:lineRule="auto"/>
        <w:ind w:firstLine="0"/>
        <w:jc w:val="left"/>
        <w:rPr>
          <w:rFonts w:ascii="宋体" w:eastAsia="宋体" w:hAnsi="宋体"/>
          <w:b/>
          <w:sz w:val="24"/>
        </w:rPr>
      </w:pPr>
      <w:r w:rsidRPr="00E66DD6">
        <w:rPr>
          <w:rFonts w:ascii="宋体" w:eastAsia="宋体" w:hAnsi="宋体" w:hint="eastAsia"/>
          <w:b/>
          <w:sz w:val="24"/>
        </w:rPr>
        <w:t>附</w:t>
      </w:r>
      <w:r>
        <w:rPr>
          <w:rFonts w:ascii="宋体" w:eastAsia="宋体" w:hAnsi="宋体"/>
          <w:b/>
          <w:sz w:val="24"/>
        </w:rPr>
        <w:t>1</w:t>
      </w:r>
      <w:r w:rsidRPr="00E66DD6">
        <w:rPr>
          <w:rFonts w:ascii="宋体" w:eastAsia="宋体" w:hAnsi="宋体" w:hint="eastAsia"/>
          <w:b/>
          <w:sz w:val="24"/>
        </w:rPr>
        <w:t>：</w:t>
      </w:r>
    </w:p>
    <w:p w:rsidR="006C0D1A" w:rsidRDefault="006C0D1A" w:rsidP="00E4061D">
      <w:pPr>
        <w:pStyle w:val="Subtitle"/>
      </w:pPr>
      <w:r>
        <w:rPr>
          <w:rFonts w:hint="eastAsia"/>
        </w:rPr>
        <w:t>上海宋庆龄基金会</w:t>
      </w:r>
      <w:r>
        <w:t>——</w:t>
      </w:r>
      <w:r>
        <w:rPr>
          <w:rFonts w:hint="eastAsia"/>
        </w:rPr>
        <w:t>美商会百年奖学金申请表</w:t>
      </w:r>
    </w:p>
    <w:p w:rsidR="006C0D1A" w:rsidRDefault="006C0D1A" w:rsidP="00E4061D"/>
    <w:p w:rsidR="006C0D1A" w:rsidRDefault="006C0D1A" w:rsidP="00E4061D"/>
    <w:tbl>
      <w:tblPr>
        <w:tblW w:w="8648" w:type="dxa"/>
        <w:tblInd w:w="-176" w:type="dxa"/>
        <w:tblLook w:val="00A0"/>
      </w:tblPr>
      <w:tblGrid>
        <w:gridCol w:w="1135"/>
        <w:gridCol w:w="1417"/>
        <w:gridCol w:w="1418"/>
        <w:gridCol w:w="1417"/>
        <w:gridCol w:w="1134"/>
        <w:gridCol w:w="2127"/>
      </w:tblGrid>
      <w:tr w:rsidR="006C0D1A" w:rsidRPr="00B31C7D" w:rsidTr="00185AB0">
        <w:trPr>
          <w:trHeight w:val="336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052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上学年绩点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C0D1A" w:rsidRDefault="006C0D1A" w:rsidP="00E4061D"/>
    <w:p w:rsidR="006C0D1A" w:rsidRDefault="006C0D1A" w:rsidP="00E4061D"/>
    <w:p w:rsidR="006C0D1A" w:rsidRDefault="006C0D1A" w:rsidP="00E4061D"/>
    <w:tbl>
      <w:tblPr>
        <w:tblW w:w="8648" w:type="dxa"/>
        <w:tblInd w:w="-176" w:type="dxa"/>
        <w:tblLook w:val="00A0"/>
      </w:tblPr>
      <w:tblGrid>
        <w:gridCol w:w="1135"/>
        <w:gridCol w:w="1417"/>
        <w:gridCol w:w="851"/>
        <w:gridCol w:w="1417"/>
        <w:gridCol w:w="1134"/>
        <w:gridCol w:w="2694"/>
      </w:tblGrid>
      <w:tr w:rsidR="006C0D1A" w:rsidRPr="00B31C7D" w:rsidTr="00185AB0">
        <w:trPr>
          <w:trHeight w:val="312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052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家庭经济情况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家庭成员情况：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补充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372"/>
        </w:trPr>
        <w:tc>
          <w:tcPr>
            <w:tcW w:w="86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C0D1A" w:rsidRPr="00405276" w:rsidRDefault="006C0D1A" w:rsidP="00185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052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附：家长所在单位或街道（乡）委员会出具的家庭经济情况证明</w:t>
            </w:r>
          </w:p>
        </w:tc>
      </w:tr>
    </w:tbl>
    <w:p w:rsidR="006C0D1A" w:rsidRDefault="006C0D1A" w:rsidP="00E4061D"/>
    <w:p w:rsidR="006C0D1A" w:rsidRDefault="006C0D1A" w:rsidP="00E4061D"/>
    <w:p w:rsidR="006C0D1A" w:rsidRDefault="006C0D1A" w:rsidP="00E4061D"/>
    <w:p w:rsidR="006C0D1A" w:rsidRPr="008D6190" w:rsidRDefault="006C0D1A" w:rsidP="00E4061D">
      <w:pPr>
        <w:widowControl/>
        <w:jc w:val="center"/>
        <w:rPr>
          <w:rFonts w:ascii="宋体" w:cs="宋体"/>
          <w:b/>
          <w:bCs/>
          <w:color w:val="000000"/>
          <w:kern w:val="0"/>
          <w:sz w:val="24"/>
        </w:rPr>
      </w:pPr>
      <w:r w:rsidRPr="008D6190">
        <w:rPr>
          <w:rFonts w:ascii="宋体" w:hAnsi="宋体" w:cs="宋体" w:hint="eastAsia"/>
          <w:b/>
          <w:bCs/>
          <w:color w:val="000000"/>
          <w:kern w:val="0"/>
          <w:sz w:val="24"/>
        </w:rPr>
        <w:t>可供评判事例</w:t>
      </w:r>
    </w:p>
    <w:tbl>
      <w:tblPr>
        <w:tblW w:w="8648" w:type="dxa"/>
        <w:tblInd w:w="-176" w:type="dxa"/>
        <w:tblLook w:val="00A0"/>
      </w:tblPr>
      <w:tblGrid>
        <w:gridCol w:w="993"/>
        <w:gridCol w:w="2092"/>
        <w:gridCol w:w="1168"/>
        <w:gridCol w:w="1134"/>
        <w:gridCol w:w="1276"/>
        <w:gridCol w:w="1985"/>
      </w:tblGrid>
      <w:tr w:rsidR="006C0D1A" w:rsidRPr="00B31C7D" w:rsidTr="00185AB0">
        <w:trPr>
          <w:trHeight w:val="312"/>
        </w:trPr>
        <w:tc>
          <w:tcPr>
            <w:tcW w:w="8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可供评判事例</w:t>
            </w: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主要包括以下四个类别：</w:t>
            </w:r>
            <w:r w:rsidRPr="008D61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、中美合作及文化交流；</w:t>
            </w:r>
            <w:r w:rsidRPr="008D61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、公益慈善；</w:t>
            </w:r>
            <w:r w:rsidRPr="008D61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、环境及可持续发展；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、社区服务</w:t>
            </w:r>
          </w:p>
        </w:tc>
      </w:tr>
      <w:tr w:rsidR="006C0D1A" w:rsidRPr="00B31C7D" w:rsidTr="00185AB0">
        <w:trPr>
          <w:trHeight w:val="312"/>
        </w:trPr>
        <w:tc>
          <w:tcPr>
            <w:tcW w:w="8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0D1A" w:rsidRPr="00B31C7D" w:rsidTr="00185AB0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参与活动名称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担任职位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所做工作</w:t>
            </w:r>
          </w:p>
        </w:tc>
      </w:tr>
      <w:tr w:rsidR="006C0D1A" w:rsidRPr="00B31C7D" w:rsidTr="00185AB0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cantSplit/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参与活动名称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担任职位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所做工作</w:t>
            </w:r>
          </w:p>
        </w:tc>
      </w:tr>
      <w:tr w:rsidR="006C0D1A" w:rsidRPr="00B31C7D" w:rsidTr="00185AB0">
        <w:trPr>
          <w:trHeight w:val="9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参与活动名称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担任职位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所做工作</w:t>
            </w:r>
          </w:p>
        </w:tc>
      </w:tr>
      <w:tr w:rsidR="006C0D1A" w:rsidRPr="00B31C7D" w:rsidTr="00185AB0">
        <w:trPr>
          <w:trHeight w:val="8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8D6190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D61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C0D1A" w:rsidRDefault="006C0D1A" w:rsidP="00E4061D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  <w:r w:rsidRPr="00676A1E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附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  <w:r w:rsidRPr="00676A1E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相关证明或成果材料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，图文均可，形式不限，内容不超过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10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张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A4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纸</w:t>
      </w:r>
      <w:r w:rsidRPr="00676A1E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（可选）</w:t>
      </w:r>
    </w:p>
    <w:p w:rsidR="006C0D1A" w:rsidRDefault="006C0D1A" w:rsidP="00E4061D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6C0D1A" w:rsidRDefault="006C0D1A" w:rsidP="00E4061D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6C0D1A" w:rsidRPr="00D73AA1" w:rsidRDefault="006C0D1A" w:rsidP="00E4061D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6C0D1A" w:rsidRPr="00676A1E" w:rsidRDefault="006C0D1A" w:rsidP="00E4061D">
      <w:pPr>
        <w:widowControl/>
        <w:jc w:val="center"/>
        <w:rPr>
          <w:rFonts w:ascii="宋体" w:cs="宋体"/>
          <w:b/>
          <w:bCs/>
          <w:color w:val="000000"/>
          <w:kern w:val="0"/>
          <w:sz w:val="24"/>
        </w:rPr>
      </w:pPr>
      <w:r w:rsidRPr="00676A1E">
        <w:rPr>
          <w:rFonts w:ascii="宋体" w:hAnsi="宋体" w:cs="宋体" w:hint="eastAsia"/>
          <w:b/>
          <w:bCs/>
          <w:color w:val="000000"/>
          <w:kern w:val="0"/>
          <w:sz w:val="24"/>
        </w:rPr>
        <w:t>自我简述</w:t>
      </w:r>
    </w:p>
    <w:tbl>
      <w:tblPr>
        <w:tblpPr w:leftFromText="180" w:rightFromText="180" w:vertAnchor="text" w:horzAnchor="margin" w:tblpXSpec="center" w:tblpY="235"/>
        <w:tblW w:w="8789" w:type="dxa"/>
        <w:tblLook w:val="00A0"/>
      </w:tblPr>
      <w:tblGrid>
        <w:gridCol w:w="8789"/>
      </w:tblGrid>
      <w:tr w:rsidR="006C0D1A" w:rsidRPr="00B31C7D" w:rsidTr="00185AB0">
        <w:trPr>
          <w:trHeight w:val="55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676A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、请描述你为什么对中美关系交流与合作感兴趣？（</w:t>
            </w:r>
            <w:r w:rsidRPr="00676A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字内）</w:t>
            </w:r>
          </w:p>
        </w:tc>
      </w:tr>
      <w:tr w:rsidR="006C0D1A" w:rsidRPr="00B31C7D" w:rsidTr="00185AB0">
        <w:trPr>
          <w:trHeight w:val="312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0D1A" w:rsidRPr="00B31C7D" w:rsidTr="00185AB0">
        <w:trPr>
          <w:trHeight w:val="618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0D1A" w:rsidRPr="00B31C7D" w:rsidTr="00185AB0">
        <w:trPr>
          <w:trHeight w:val="55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676A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、请描述你在慈善事业、社区活动或志愿者活动方面最大的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</w:t>
            </w: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。（</w:t>
            </w:r>
            <w:r w:rsidRPr="00676A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字内）</w:t>
            </w:r>
          </w:p>
        </w:tc>
      </w:tr>
      <w:tr w:rsidR="006C0D1A" w:rsidRPr="00B31C7D" w:rsidTr="00185AB0">
        <w:trPr>
          <w:trHeight w:val="312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0D1A" w:rsidRPr="00B31C7D" w:rsidTr="00185AB0">
        <w:trPr>
          <w:trHeight w:val="622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0D1A" w:rsidRPr="00B31C7D" w:rsidTr="00185AB0">
        <w:trPr>
          <w:trHeight w:val="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676A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、请说明你觉得自己可以得到这份奖学金的最佳理由。（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676A1E">
              <w:rPr>
                <w:rFonts w:ascii="宋体" w:cs="宋体"/>
                <w:color w:val="000000"/>
                <w:kern w:val="0"/>
                <w:sz w:val="22"/>
                <w:szCs w:val="22"/>
              </w:rPr>
              <w:t>00</w:t>
            </w: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字内）</w:t>
            </w:r>
          </w:p>
        </w:tc>
      </w:tr>
      <w:tr w:rsidR="006C0D1A" w:rsidRPr="00B31C7D" w:rsidTr="00185AB0">
        <w:trPr>
          <w:trHeight w:val="312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676A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0D1A" w:rsidRPr="00B31C7D" w:rsidTr="00185AB0">
        <w:trPr>
          <w:trHeight w:val="312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0D1A" w:rsidRPr="00B31C7D" w:rsidTr="00185AB0">
        <w:trPr>
          <w:trHeight w:val="312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0D1A" w:rsidRPr="00B31C7D" w:rsidTr="00185AB0">
        <w:trPr>
          <w:trHeight w:val="1117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A" w:rsidRPr="00676A1E" w:rsidRDefault="006C0D1A" w:rsidP="00185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C0D1A" w:rsidRDefault="006C0D1A" w:rsidP="00E4061D"/>
    <w:p w:rsidR="006C0D1A" w:rsidRDefault="006C0D1A" w:rsidP="00E4061D"/>
    <w:p w:rsidR="006C0D1A" w:rsidRPr="00D038CA" w:rsidRDefault="006C0D1A" w:rsidP="00E4061D">
      <w:pPr>
        <w:widowControl/>
        <w:jc w:val="left"/>
      </w:pPr>
    </w:p>
    <w:p w:rsidR="006C0D1A" w:rsidRDefault="006C0D1A"/>
    <w:sectPr w:rsidR="006C0D1A" w:rsidSect="00EB117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1A" w:rsidRDefault="006C0D1A" w:rsidP="00E4061D">
      <w:r>
        <w:separator/>
      </w:r>
    </w:p>
  </w:endnote>
  <w:endnote w:type="continuationSeparator" w:id="0">
    <w:p w:rsidR="006C0D1A" w:rsidRDefault="006C0D1A" w:rsidP="00E4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1A" w:rsidRDefault="006C0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D1A" w:rsidRDefault="006C0D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1A" w:rsidRDefault="006C0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0D1A" w:rsidRDefault="006C0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1A" w:rsidRDefault="006C0D1A" w:rsidP="00E4061D">
      <w:r>
        <w:separator/>
      </w:r>
    </w:p>
  </w:footnote>
  <w:footnote w:type="continuationSeparator" w:id="0">
    <w:p w:rsidR="006C0D1A" w:rsidRDefault="006C0D1A" w:rsidP="00E4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1A" w:rsidRPr="0085200A" w:rsidRDefault="006C0D1A" w:rsidP="0085200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6F9"/>
    <w:rsid w:val="00185AB0"/>
    <w:rsid w:val="00405276"/>
    <w:rsid w:val="004A76F9"/>
    <w:rsid w:val="004B0D35"/>
    <w:rsid w:val="00556A2B"/>
    <w:rsid w:val="00676A1E"/>
    <w:rsid w:val="006C0D1A"/>
    <w:rsid w:val="007C11BE"/>
    <w:rsid w:val="0085200A"/>
    <w:rsid w:val="00883075"/>
    <w:rsid w:val="008D6190"/>
    <w:rsid w:val="00A73839"/>
    <w:rsid w:val="00A957E6"/>
    <w:rsid w:val="00B31C7D"/>
    <w:rsid w:val="00D038CA"/>
    <w:rsid w:val="00D73AA1"/>
    <w:rsid w:val="00D90773"/>
    <w:rsid w:val="00E4061D"/>
    <w:rsid w:val="00E66DD6"/>
    <w:rsid w:val="00EB1175"/>
    <w:rsid w:val="00FE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1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0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06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06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061D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E4061D"/>
    <w:pPr>
      <w:ind w:firstLine="570"/>
    </w:pPr>
    <w:rPr>
      <w:rFonts w:ascii="仿宋_GB2312" w:eastAsia="仿宋_GB2312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061D"/>
    <w:rPr>
      <w:rFonts w:ascii="仿宋_GB2312" w:eastAsia="仿宋_GB2312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4061D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E4061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061D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duxiaohui2010</dc:creator>
  <cp:keywords/>
  <dc:description/>
  <cp:lastModifiedBy>AutoBVT</cp:lastModifiedBy>
  <cp:revision>3</cp:revision>
  <dcterms:created xsi:type="dcterms:W3CDTF">2015-07-07T04:12:00Z</dcterms:created>
  <dcterms:modified xsi:type="dcterms:W3CDTF">2015-07-16T07:28:00Z</dcterms:modified>
</cp:coreProperties>
</file>